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1.Специфика и истоки проблемы веры и знания. Соотношение понятий "вера", "научная вера", "религиозная вера".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2.Понятия "разум", "научный разум".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3.Антиномизм в соотношении веры и знания в концепции Тертуллиана.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4.Проблема веры и знания в "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Строматах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" Климента Александрийского.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5.Проблема веры и знания в учении Августина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Аврелия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6.Специфика религиозно-философского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патристического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 xml:space="preserve"> синтеза. Максим Исповедник, Исаак Сирин, Григорий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Палама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7.Гносеологическая функция религиозной веры: холистическая версия соотношения веры и разума.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8.Соотношение веры и разума, теологии, философии и науки в учении Фомы Аквинского.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9.Теория двойственной истины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И.Дунса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 xml:space="preserve"> Скота и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В.Оккама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10.Проблема веры и разума в теологии протестантизма.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11.Вера и разум в интеллектуальной культуре Ренессанса.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12.Конфликт религии и науки в материализме Нового времени.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13.Соотношение веры и знания в идеализме Нового времени (учение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И.Канта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).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14.Концепция единства веры и знания в идеализме Нового времен</w:t>
      </w:r>
      <w:proofErr w:type="gramStart"/>
      <w:r w:rsidRPr="00F7627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F76276">
        <w:rPr>
          <w:rFonts w:ascii="Times New Roman" w:hAnsi="Times New Roman" w:cs="Times New Roman"/>
          <w:sz w:val="28"/>
          <w:szCs w:val="28"/>
        </w:rPr>
        <w:t xml:space="preserve"> по учению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Г.Гегеля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).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15.Гносеологический потенциал веры в академической философии.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16.Критически-рефлексивный анализ </w:t>
      </w:r>
      <w:proofErr w:type="gramStart"/>
      <w:r w:rsidRPr="00F76276">
        <w:rPr>
          <w:rFonts w:ascii="Times New Roman" w:hAnsi="Times New Roman" w:cs="Times New Roman"/>
          <w:sz w:val="28"/>
          <w:szCs w:val="28"/>
        </w:rPr>
        <w:t>западно-европейского</w:t>
      </w:r>
      <w:proofErr w:type="gramEnd"/>
      <w:r w:rsidRPr="00F76276">
        <w:rPr>
          <w:rFonts w:ascii="Times New Roman" w:hAnsi="Times New Roman" w:cs="Times New Roman"/>
          <w:sz w:val="28"/>
          <w:szCs w:val="28"/>
        </w:rPr>
        <w:t xml:space="preserve"> рационализма в традиции славянофилов.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17.Верующее мышление и цельность духа в учении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И.В.Киреевского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18.Вера и знание в гносеологии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А.С.Хомякова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19.Холистическая религиозная гносеология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В.С.Соловьева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20.Проблема веры и знания в гносеологии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В.Н.Несмелова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21.Проблема веры и знания в учениях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Н.О.Лосского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С.Л.Франка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Н.А.Бердяева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22.Антиномистская концепция веры и разума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Л.Шестова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23.Символизм как форма существования холистической версии соотношения веры и разума.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24.Философское и научное обоснование возможности конвергенции веры и знания, религии и науки.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25.Пути преодоления противостояния религии и науки в современной интеллектуальной традиции.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26.Философский проект религиозной концепции нового образа науки в восточно-христианской традиции.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27.Вера и разум в святоотеческой традиции. Максим Исповедник, Исаак Сирин.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28.Путь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Богопознани</w:t>
      </w:r>
      <w:bookmarkStart w:id="0" w:name="_GoBack"/>
      <w:bookmarkEnd w:id="0"/>
      <w:r w:rsidRPr="00F7627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 xml:space="preserve"> в контексте учения Григория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Паламы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>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>29. Философское и научное обоснование идеи единства веры и знания в контексте современности.</w:t>
      </w:r>
    </w:p>
    <w:p w:rsidR="00F76276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t xml:space="preserve">30. Пути преодоления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антиномизма</w:t>
      </w:r>
      <w:proofErr w:type="spellEnd"/>
      <w:r w:rsidRPr="00F76276">
        <w:rPr>
          <w:rFonts w:ascii="Times New Roman" w:hAnsi="Times New Roman" w:cs="Times New Roman"/>
          <w:sz w:val="28"/>
          <w:szCs w:val="28"/>
        </w:rPr>
        <w:t xml:space="preserve"> веры и знания в современной интеллектуальной традиции.</w:t>
      </w:r>
    </w:p>
    <w:p w:rsidR="003C4ED9" w:rsidRPr="00F76276" w:rsidRDefault="00F76276" w:rsidP="00F76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6276">
        <w:rPr>
          <w:rFonts w:ascii="Times New Roman" w:hAnsi="Times New Roman" w:cs="Times New Roman"/>
          <w:sz w:val="28"/>
          <w:szCs w:val="28"/>
        </w:rPr>
        <w:lastRenderedPageBreak/>
        <w:t xml:space="preserve">31. Религиозно-философский проект нового образа науки </w:t>
      </w:r>
      <w:proofErr w:type="gramStart"/>
      <w:r w:rsidRPr="00F762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6276">
        <w:rPr>
          <w:rFonts w:ascii="Times New Roman" w:hAnsi="Times New Roman" w:cs="Times New Roman"/>
          <w:sz w:val="28"/>
          <w:szCs w:val="28"/>
        </w:rPr>
        <w:t xml:space="preserve"> восточно-христианской </w:t>
      </w:r>
      <w:proofErr w:type="spellStart"/>
      <w:r w:rsidRPr="00F76276">
        <w:rPr>
          <w:rFonts w:ascii="Times New Roman" w:hAnsi="Times New Roman" w:cs="Times New Roman"/>
          <w:sz w:val="28"/>
          <w:szCs w:val="28"/>
        </w:rPr>
        <w:t>традици</w:t>
      </w:r>
      <w:proofErr w:type="spellEnd"/>
    </w:p>
    <w:sectPr w:rsidR="003C4ED9" w:rsidRPr="00F76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D6"/>
    <w:rsid w:val="000C0AD6"/>
    <w:rsid w:val="003C4ED9"/>
    <w:rsid w:val="00F7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2023-09-02T08:42:00Z</dcterms:created>
  <dcterms:modified xsi:type="dcterms:W3CDTF">2023-09-02T08:43:00Z</dcterms:modified>
</cp:coreProperties>
</file>